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417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143A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85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35509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417E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Nr.5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143A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E3DE3" w:rsidRDefault="008E3DE3" w:rsidP="008E3DE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A143A2" w:rsidRPr="00A143A2" w:rsidRDefault="00A143A2" w:rsidP="00A143A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143A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Pr="00A143A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A143A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un zemes lietošanas mērķa noteik</w:t>
      </w:r>
      <w:r w:rsidR="007B6BB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šanu plānotajām zemes vienībām </w:t>
      </w:r>
      <w:r w:rsidRPr="00A143A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nekustamajā īpašumā “Ošupes pamatskola” Ošupes pagasts, Madonas novads</w:t>
      </w:r>
    </w:p>
    <w:p w:rsidR="00A143A2" w:rsidRPr="00A143A2" w:rsidRDefault="00A143A2" w:rsidP="00A143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143A2" w:rsidRPr="00A143A2" w:rsidRDefault="00A143A2" w:rsidP="007B6B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saņemts SIA “</w:t>
      </w:r>
      <w:proofErr w:type="spellStart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>GeoSIJA</w:t>
      </w:r>
      <w:proofErr w:type="spellEnd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iesniegums (reģistrēts Madonas novada pašvaldībā </w:t>
      </w:r>
      <w:r w:rsidRPr="00A143A2">
        <w:rPr>
          <w:rFonts w:ascii="Times New Roman" w:eastAsia="Calibri" w:hAnsi="Times New Roman" w:cs="Times New Roman"/>
          <w:sz w:val="24"/>
          <w:szCs w:val="24"/>
        </w:rPr>
        <w:t xml:space="preserve">24.02.2020 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Nr. </w:t>
      </w:r>
      <w:r w:rsidRPr="00A143A2">
        <w:rPr>
          <w:rFonts w:ascii="Times New Roman" w:eastAsia="Calibri" w:hAnsi="Times New Roman" w:cs="Times New Roman"/>
          <w:sz w:val="24"/>
          <w:szCs w:val="24"/>
        </w:rPr>
        <w:t>MNP/2.1.3.1/20/587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ar lūgumu apstiprināt zemes ierīkotājs Antras </w:t>
      </w:r>
      <w:proofErr w:type="spellStart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>Pīzeles</w:t>
      </w:r>
      <w:proofErr w:type="spellEnd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 zemes ierīkotāja sertifikāts ser.BA Nr.289, derīgs līdz 19.01.2021.) izstrādāto zemes ierīcības projektu nekustamā īpašuma ”Ošupes pamatskola” </w:t>
      </w:r>
      <w:r w:rsidRPr="00A143A2">
        <w:rPr>
          <w:rFonts w:ascii="Times New Roman" w:eastAsia="Calibri" w:hAnsi="Times New Roman" w:cs="Times New Roman"/>
          <w:sz w:val="24"/>
          <w:szCs w:val="24"/>
        </w:rPr>
        <w:t xml:space="preserve">zemes vienībām ar kadastra apzīmējumu 7082 002 0020 un 7082 002 0021 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>ar kopējo platību 15.94 ha, kas atrodas Ošupes pagastā, Madonas novadā, sadalei, izpildot Madonas novada pašvaldības izsniegtos nosacījumus.</w:t>
      </w:r>
    </w:p>
    <w:p w:rsidR="007B6BBF" w:rsidRPr="000F6093" w:rsidRDefault="00A143A2" w:rsidP="007B6BB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20.06.2006. MK noteikumiem Nr.496 “Nekustamā īpašuma lietošanas mērķu klasifikācijas un nekustamā īpašuma lietošanas mērķu noteikšanas un maiņas kārtība” pirmās daļas 2 punktu, </w:t>
      </w:r>
      <w:r w:rsidR="007B6BBF"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7B6BB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DB1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13</w:t>
      </w:r>
      <w:r w:rsidR="007B6BB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 w:rsidR="007B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Čačka, Andris Dombrovskis, </w:t>
      </w:r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B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Valda Kļaviņa, Valentīns Rakstiņš, </w:t>
      </w:r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 w:rsidR="007B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Gatis Teilis), </w:t>
      </w:r>
      <w:r w:rsidR="007B6BB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 w:rsidR="00DB1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1 </w:t>
      </w:r>
      <w:r w:rsidR="00DB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(Andrejs </w:t>
      </w:r>
      <w:proofErr w:type="spellStart"/>
      <w:r w:rsidR="00DB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DB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7B6BB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 w:rsidR="007B6B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7B6BB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B6BBF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7B6BB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A143A2" w:rsidRPr="00A143A2" w:rsidRDefault="00A143A2" w:rsidP="007B6BB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143A2" w:rsidRPr="00A143A2" w:rsidRDefault="00A143A2" w:rsidP="007B6BBF">
      <w:pPr>
        <w:widowControl w:val="0"/>
        <w:numPr>
          <w:ilvl w:val="0"/>
          <w:numId w:val="4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43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</w:t>
      </w:r>
      <w:proofErr w:type="spellStart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>GeoSIJA</w:t>
      </w:r>
      <w:proofErr w:type="spellEnd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gramStart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24. februārī Madonas novada pašvaldībā iesniegto zemes ierīcības projektu, nekustamā īpašuma ”Ošupes pamatskola”, </w:t>
      </w:r>
      <w:r w:rsidRPr="00A143A2">
        <w:rPr>
          <w:rFonts w:ascii="Times New Roman" w:eastAsia="Calibri" w:hAnsi="Times New Roman" w:cs="Times New Roman"/>
          <w:sz w:val="24"/>
          <w:szCs w:val="24"/>
        </w:rPr>
        <w:t>zemes vienībām ar kadastra apzīmējumu 7082 002 0020 un 7082 002 0021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Ošupes pagastā, Madonas novadā, sadalei.  Zemes vienību sadalījuma robežas noteikt saskaņā ar zemes ierīcības projekta grafisko daļu (1.pielikums), kas ir šī lēmuma neatņemama sastāvdaļa.</w:t>
      </w:r>
    </w:p>
    <w:p w:rsidR="00A143A2" w:rsidRPr="00A143A2" w:rsidRDefault="00A143A2" w:rsidP="007B6BBF">
      <w:pPr>
        <w:widowControl w:val="0"/>
        <w:numPr>
          <w:ilvl w:val="0"/>
          <w:numId w:val="4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</w:t>
      </w:r>
      <w:r w:rsidRPr="00A143A2">
        <w:rPr>
          <w:rFonts w:ascii="Times New Roman" w:eastAsia="Calibri" w:hAnsi="Times New Roman" w:cs="Times New Roman"/>
          <w:sz w:val="24"/>
          <w:szCs w:val="24"/>
        </w:rPr>
        <w:t>70820020068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A143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atstāt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adresi “Ošupes pamatskola” Ošupes pagasts, Madonas novads un nosaukumu “Ošupes pamatskola”, un noteikt zemes lietošanas mērķi – </w:t>
      </w:r>
      <w:r w:rsidRPr="00A143A2">
        <w:rPr>
          <w:rFonts w:ascii="Times New Roman" w:eastAsia="Calibri" w:hAnsi="Times New Roman" w:cs="Times New Roman"/>
          <w:sz w:val="24"/>
          <w:szCs w:val="24"/>
        </w:rPr>
        <w:t xml:space="preserve">Ārstniecības, veselības un sociālās aprūpes iestāžu apbūve 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NĪLP kods 0902, 3.0 ha platībā </w:t>
      </w:r>
    </w:p>
    <w:p w:rsidR="00A143A2" w:rsidRPr="00A143A2" w:rsidRDefault="00A143A2" w:rsidP="007B6BBF">
      <w:pPr>
        <w:widowControl w:val="0"/>
        <w:numPr>
          <w:ilvl w:val="0"/>
          <w:numId w:val="4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</w:t>
      </w:r>
      <w:proofErr w:type="gramStart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kadastra apzīmējumu </w:t>
      </w:r>
      <w:r w:rsidRPr="00A143A2">
        <w:rPr>
          <w:rFonts w:ascii="Times New Roman" w:eastAsia="Calibri" w:hAnsi="Times New Roman" w:cs="Times New Roman"/>
          <w:sz w:val="24"/>
          <w:szCs w:val="24"/>
        </w:rPr>
        <w:t xml:space="preserve">7082 002 0067 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Ošupes 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pagasts</w:t>
      </w:r>
      <w:proofErr w:type="gramEnd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Madonas novads,</w:t>
      </w:r>
      <w:r w:rsidRPr="00A143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apstiprināt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“Ošupes Mežs” un noteikt zemes lietošanas mērķi – zeme, uz kuras galvenā saimnieciskā darbība ir mežsaimniecība NĪLP kods 0201, 1.54 ha platībā. </w:t>
      </w:r>
    </w:p>
    <w:p w:rsidR="00A143A2" w:rsidRPr="00A143A2" w:rsidRDefault="00A143A2" w:rsidP="007B6BBF">
      <w:pPr>
        <w:widowControl w:val="0"/>
        <w:numPr>
          <w:ilvl w:val="0"/>
          <w:numId w:val="4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</w:t>
      </w:r>
      <w:r w:rsidRPr="00A143A2">
        <w:rPr>
          <w:rFonts w:ascii="Times New Roman" w:eastAsia="Calibri" w:hAnsi="Times New Roman" w:cs="Times New Roman"/>
          <w:sz w:val="24"/>
          <w:szCs w:val="24"/>
        </w:rPr>
        <w:t xml:space="preserve">7082 002 0069 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Ošupes pagasts, Madonas novads, </w:t>
      </w:r>
      <w:r w:rsidRPr="00A143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="009A59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</w:t>
      </w:r>
      <w:r w:rsidRPr="00A143A2">
        <w:rPr>
          <w:rFonts w:ascii="Times New Roman" w:eastAsia="Calibri" w:hAnsi="Times New Roman" w:cs="Times New Roman"/>
          <w:sz w:val="24"/>
          <w:szCs w:val="24"/>
        </w:rPr>
        <w:t xml:space="preserve">“Lejas </w:t>
      </w:r>
      <w:proofErr w:type="spellStart"/>
      <w:r w:rsidRPr="00A143A2">
        <w:rPr>
          <w:rFonts w:ascii="Times New Roman" w:eastAsia="Calibri" w:hAnsi="Times New Roman" w:cs="Times New Roman"/>
          <w:sz w:val="24"/>
          <w:szCs w:val="24"/>
        </w:rPr>
        <w:t>Rupsala</w:t>
      </w:r>
      <w:proofErr w:type="spellEnd"/>
      <w:r w:rsidRPr="00A143A2">
        <w:rPr>
          <w:rFonts w:ascii="Times New Roman" w:eastAsia="Calibri" w:hAnsi="Times New Roman" w:cs="Times New Roman"/>
          <w:sz w:val="24"/>
          <w:szCs w:val="24"/>
        </w:rPr>
        <w:t>”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proofErr w:type="gramStart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zemes lietošanas mērķi – zeme, uz kuras galvenā saimnieciskā darbība ir lauksaimniecība NĪLP kods 0101, 8.5 ha platībā. </w:t>
      </w:r>
    </w:p>
    <w:p w:rsidR="00A143A2" w:rsidRPr="00A143A2" w:rsidRDefault="00A143A2" w:rsidP="007B6BBF">
      <w:pPr>
        <w:widowControl w:val="0"/>
        <w:numPr>
          <w:ilvl w:val="0"/>
          <w:numId w:val="4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</w:t>
      </w:r>
      <w:r w:rsidRPr="00A143A2">
        <w:rPr>
          <w:rFonts w:ascii="Times New Roman" w:eastAsia="Calibri" w:hAnsi="Times New Roman" w:cs="Times New Roman"/>
          <w:sz w:val="24"/>
          <w:szCs w:val="24"/>
        </w:rPr>
        <w:t xml:space="preserve">7082 002 0070 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Ošupes pagasts, Madonas novads, </w:t>
      </w:r>
      <w:r w:rsidRPr="00A143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="00BE1F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</w:t>
      </w:r>
      <w:r w:rsidRPr="00A143A2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A143A2">
        <w:rPr>
          <w:rFonts w:ascii="Times New Roman" w:eastAsia="Calibri" w:hAnsi="Times New Roman" w:cs="Times New Roman"/>
          <w:sz w:val="24"/>
          <w:szCs w:val="24"/>
        </w:rPr>
        <w:t>Rupsala</w:t>
      </w:r>
      <w:proofErr w:type="spellEnd"/>
      <w:r w:rsidRPr="00A143A2">
        <w:rPr>
          <w:rFonts w:ascii="Times New Roman" w:eastAsia="Calibri" w:hAnsi="Times New Roman" w:cs="Times New Roman"/>
          <w:sz w:val="24"/>
          <w:szCs w:val="24"/>
        </w:rPr>
        <w:t xml:space="preserve"> Mežs” </w:t>
      </w:r>
      <w:r w:rsidR="003943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Pr="00A143A2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 zemes lietošanas mērķi – zeme, uz kuras galvenā saimnieciskā darbība ir mežsaimniecība NĪLP kods 0201, 2.9 ha platībā.</w:t>
      </w:r>
    </w:p>
    <w:p w:rsidR="00A143A2" w:rsidRPr="00A143A2" w:rsidRDefault="00A143A2" w:rsidP="00A143A2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143A2" w:rsidRPr="00A143A2" w:rsidRDefault="00A143A2" w:rsidP="00A143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3A2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A143A2">
        <w:rPr>
          <w:rFonts w:ascii="Times New Roman" w:eastAsia="Calibri" w:hAnsi="Times New Roman" w:cs="Times New Roman"/>
          <w:i/>
          <w:sz w:val="24"/>
          <w:szCs w:val="24"/>
        </w:rPr>
        <w:t>188.panta</w:t>
      </w:r>
      <w:proofErr w:type="gramEnd"/>
      <w:r w:rsidRPr="00A143A2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lēmumu var pārsūdzēt viena mēneša laikā no lēmuma spēkā stāšanās dienas Administratīvajā rajona tiesā.</w:t>
      </w:r>
    </w:p>
    <w:p w:rsidR="00A143A2" w:rsidRPr="00A143A2" w:rsidRDefault="00A143A2" w:rsidP="00A143A2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43A2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A143A2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A143A2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lēmums stājas spēkā ar brīdi, kad tas paziņots adresātam.</w:t>
      </w:r>
    </w:p>
    <w:p w:rsidR="001910C8" w:rsidRPr="001910C8" w:rsidRDefault="001910C8" w:rsidP="001910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77DE" w:rsidRPr="00C277DE" w:rsidRDefault="00C277DE" w:rsidP="00C27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6BDF" w:rsidRDefault="00EA6BDF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17DFC" w:rsidRDefault="00DA4341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915CA" w:rsidRDefault="002915CA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EA6BDF" w:rsidRDefault="00EA6BDF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87621" w:rsidRDefault="00587621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87621" w:rsidRPr="00587621" w:rsidRDefault="00587621" w:rsidP="005876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587621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587621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  <w:bookmarkStart w:id="0" w:name="_GoBack"/>
      <w:bookmarkEnd w:id="0"/>
    </w:p>
    <w:p w:rsidR="001B03CF" w:rsidRPr="000A0B53" w:rsidRDefault="001B03CF" w:rsidP="005876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1B03CF" w:rsidRPr="000A0B53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ADE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832C69"/>
    <w:multiLevelType w:val="hybridMultilevel"/>
    <w:tmpl w:val="4F388114"/>
    <w:lvl w:ilvl="0" w:tplc="77487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FB49D6"/>
    <w:multiLevelType w:val="hybridMultilevel"/>
    <w:tmpl w:val="C6FE98DE"/>
    <w:lvl w:ilvl="0" w:tplc="309086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9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852D20"/>
    <w:multiLevelType w:val="hybridMultilevel"/>
    <w:tmpl w:val="D0946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B3B6F"/>
    <w:multiLevelType w:val="multilevel"/>
    <w:tmpl w:val="379A8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6B0B74"/>
    <w:multiLevelType w:val="hybridMultilevel"/>
    <w:tmpl w:val="86DAD78A"/>
    <w:lvl w:ilvl="0" w:tplc="144C2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9E39F5"/>
    <w:multiLevelType w:val="hybridMultilevel"/>
    <w:tmpl w:val="B8563DAE"/>
    <w:lvl w:ilvl="0" w:tplc="B5D8C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67A21"/>
    <w:multiLevelType w:val="hybridMultilevel"/>
    <w:tmpl w:val="84B2499E"/>
    <w:lvl w:ilvl="0" w:tplc="ADD0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57595"/>
    <w:multiLevelType w:val="hybridMultilevel"/>
    <w:tmpl w:val="4BF4341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D5ECE"/>
    <w:multiLevelType w:val="hybridMultilevel"/>
    <w:tmpl w:val="869A4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378D0"/>
    <w:multiLevelType w:val="hybridMultilevel"/>
    <w:tmpl w:val="3F6A4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367A2C"/>
    <w:multiLevelType w:val="hybridMultilevel"/>
    <w:tmpl w:val="618CA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82F6B68"/>
    <w:multiLevelType w:val="hybridMultilevel"/>
    <w:tmpl w:val="6F429B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D17CA"/>
    <w:multiLevelType w:val="hybridMultilevel"/>
    <w:tmpl w:val="A6629B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04967"/>
    <w:multiLevelType w:val="hybridMultilevel"/>
    <w:tmpl w:val="71B8281C"/>
    <w:lvl w:ilvl="0" w:tplc="7D7C5E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E3A1A"/>
    <w:multiLevelType w:val="hybridMultilevel"/>
    <w:tmpl w:val="555AD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C09D7"/>
    <w:multiLevelType w:val="hybridMultilevel"/>
    <w:tmpl w:val="6F70A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32CF8"/>
    <w:multiLevelType w:val="hybridMultilevel"/>
    <w:tmpl w:val="C78AA96A"/>
    <w:lvl w:ilvl="0" w:tplc="2C5E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3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35"/>
  </w:num>
  <w:num w:numId="11">
    <w:abstractNumId w:val="19"/>
  </w:num>
  <w:num w:numId="12">
    <w:abstractNumId w:val="7"/>
  </w:num>
  <w:num w:numId="13">
    <w:abstractNumId w:val="38"/>
  </w:num>
  <w:num w:numId="14">
    <w:abstractNumId w:val="45"/>
  </w:num>
  <w:num w:numId="15">
    <w:abstractNumId w:val="44"/>
  </w:num>
  <w:num w:numId="16">
    <w:abstractNumId w:val="36"/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3"/>
  </w:num>
  <w:num w:numId="27">
    <w:abstractNumId w:val="9"/>
  </w:num>
  <w:num w:numId="28">
    <w:abstractNumId w:val="4"/>
  </w:num>
  <w:num w:numId="29">
    <w:abstractNumId w:val="0"/>
  </w:num>
  <w:num w:numId="30">
    <w:abstractNumId w:val="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5"/>
  </w:num>
  <w:num w:numId="34">
    <w:abstractNumId w:val="37"/>
  </w:num>
  <w:num w:numId="35">
    <w:abstractNumId w:val="10"/>
  </w:num>
  <w:num w:numId="36">
    <w:abstractNumId w:val="27"/>
  </w:num>
  <w:num w:numId="37">
    <w:abstractNumId w:val="21"/>
  </w:num>
  <w:num w:numId="38">
    <w:abstractNumId w:val="30"/>
  </w:num>
  <w:num w:numId="39">
    <w:abstractNumId w:val="29"/>
  </w:num>
  <w:num w:numId="40">
    <w:abstractNumId w:val="11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31"/>
  </w:num>
  <w:num w:numId="45">
    <w:abstractNumId w:val="14"/>
  </w:num>
  <w:num w:numId="46">
    <w:abstractNumId w:val="13"/>
  </w:num>
  <w:num w:numId="47">
    <w:abstractNumId w:val="40"/>
  </w:num>
  <w:num w:numId="48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95D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567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63D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AAD0-022B-4BD9-908E-5CC2ABFC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2364</Words>
  <Characters>1348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42</cp:revision>
  <cp:lastPrinted>2020-02-19T14:14:00Z</cp:lastPrinted>
  <dcterms:created xsi:type="dcterms:W3CDTF">2020-01-30T14:39:00Z</dcterms:created>
  <dcterms:modified xsi:type="dcterms:W3CDTF">2020-02-28T09:00:00Z</dcterms:modified>
</cp:coreProperties>
</file>